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18B" w:rsidRPr="00021D55" w:rsidRDefault="000D118B" w:rsidP="000D118B">
      <w:pPr>
        <w:jc w:val="center"/>
        <w:rPr>
          <w:b/>
          <w:sz w:val="26"/>
          <w:szCs w:val="26"/>
        </w:rPr>
      </w:pPr>
      <w:r w:rsidRPr="00021D55">
        <w:rPr>
          <w:b/>
          <w:sz w:val="26"/>
          <w:szCs w:val="26"/>
        </w:rPr>
        <w:t>Перечень документов,</w:t>
      </w:r>
    </w:p>
    <w:p w:rsidR="000D118B" w:rsidRPr="00021D55" w:rsidRDefault="000D118B" w:rsidP="000D118B">
      <w:pPr>
        <w:jc w:val="center"/>
        <w:rPr>
          <w:b/>
          <w:sz w:val="26"/>
          <w:szCs w:val="26"/>
        </w:rPr>
      </w:pPr>
      <w:proofErr w:type="gramStart"/>
      <w:r w:rsidRPr="00021D55">
        <w:rPr>
          <w:b/>
          <w:sz w:val="26"/>
          <w:szCs w:val="26"/>
        </w:rPr>
        <w:t>предоставляемых</w:t>
      </w:r>
      <w:proofErr w:type="gramEnd"/>
      <w:r w:rsidRPr="00021D55">
        <w:rPr>
          <w:b/>
          <w:sz w:val="26"/>
          <w:szCs w:val="26"/>
        </w:rPr>
        <w:t xml:space="preserve"> Кредитной организацией в Государственный фонд поддержки предпринимательства Калужской области (</w:t>
      </w:r>
      <w:proofErr w:type="spellStart"/>
      <w:r w:rsidRPr="00021D55">
        <w:rPr>
          <w:b/>
          <w:sz w:val="26"/>
          <w:szCs w:val="26"/>
        </w:rPr>
        <w:t>микрокредитную</w:t>
      </w:r>
      <w:proofErr w:type="spellEnd"/>
      <w:r w:rsidRPr="00021D55">
        <w:rPr>
          <w:b/>
          <w:sz w:val="26"/>
          <w:szCs w:val="26"/>
        </w:rPr>
        <w:t xml:space="preserve"> компанию) </w:t>
      </w:r>
    </w:p>
    <w:p w:rsidR="000D118B" w:rsidRPr="00021D55" w:rsidRDefault="000D118B" w:rsidP="000D118B">
      <w:pPr>
        <w:jc w:val="center"/>
        <w:rPr>
          <w:b/>
          <w:sz w:val="26"/>
          <w:szCs w:val="26"/>
        </w:rPr>
      </w:pPr>
      <w:r w:rsidRPr="00021D55">
        <w:rPr>
          <w:b/>
          <w:sz w:val="26"/>
          <w:szCs w:val="26"/>
        </w:rPr>
        <w:t>(ГФ ПП КО (МКК)) для получения поручительства по договору банковской гарантии</w:t>
      </w:r>
    </w:p>
    <w:p w:rsidR="000D118B" w:rsidRPr="00021D55" w:rsidRDefault="000D118B" w:rsidP="000D118B">
      <w:pPr>
        <w:jc w:val="center"/>
        <w:rPr>
          <w:b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355"/>
      </w:tblGrid>
      <w:tr w:rsidR="000D118B" w:rsidRPr="00021D55" w:rsidTr="00A80E51">
        <w:tc>
          <w:tcPr>
            <w:tcW w:w="534" w:type="dxa"/>
          </w:tcPr>
          <w:p w:rsidR="000D118B" w:rsidRPr="00021D55" w:rsidRDefault="000D118B" w:rsidP="000D118B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9355" w:type="dxa"/>
          </w:tcPr>
          <w:p w:rsidR="000D118B" w:rsidRPr="00021D55" w:rsidRDefault="000D118B" w:rsidP="00A80E51">
            <w:pPr>
              <w:rPr>
                <w:sz w:val="26"/>
                <w:szCs w:val="26"/>
                <w:u w:val="single"/>
              </w:rPr>
            </w:pPr>
            <w:r w:rsidRPr="00021D55">
              <w:rPr>
                <w:sz w:val="26"/>
                <w:szCs w:val="26"/>
                <w:u w:val="single"/>
              </w:rPr>
              <w:t>Правоустанавливающие  документы  ЮЛ</w:t>
            </w:r>
            <w:proofErr w:type="gramStart"/>
            <w:r w:rsidRPr="00021D55">
              <w:rPr>
                <w:sz w:val="26"/>
                <w:szCs w:val="26"/>
                <w:u w:val="single"/>
                <w:vertAlign w:val="superscript"/>
              </w:rPr>
              <w:t>1</w:t>
            </w:r>
            <w:proofErr w:type="gramEnd"/>
            <w:r w:rsidRPr="00021D55">
              <w:rPr>
                <w:sz w:val="26"/>
                <w:szCs w:val="26"/>
                <w:u w:val="single"/>
              </w:rPr>
              <w:t>:</w:t>
            </w:r>
          </w:p>
          <w:p w:rsidR="000D118B" w:rsidRPr="00021D55" w:rsidRDefault="000D118B" w:rsidP="000D118B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  <w:tab w:val="left" w:pos="492"/>
              </w:tabs>
              <w:ind w:left="33" w:firstLine="284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Реестр акционеров (для АО)</w:t>
            </w:r>
          </w:p>
          <w:p w:rsidR="000D118B" w:rsidRPr="00021D55" w:rsidRDefault="000D118B" w:rsidP="000D118B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  <w:tab w:val="left" w:pos="492"/>
              </w:tabs>
              <w:ind w:left="33" w:firstLine="284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Список участников (для ООО)</w:t>
            </w:r>
          </w:p>
          <w:p w:rsidR="000D118B" w:rsidRPr="00021D55" w:rsidRDefault="000D118B" w:rsidP="000D118B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  <w:tab w:val="left" w:pos="492"/>
              </w:tabs>
              <w:ind w:left="33" w:firstLine="284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Учредительные документы (устав)</w:t>
            </w:r>
          </w:p>
          <w:p w:rsidR="000D118B" w:rsidRPr="00021D55" w:rsidRDefault="000D118B" w:rsidP="000D118B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  <w:tab w:val="left" w:pos="492"/>
              </w:tabs>
              <w:ind w:left="33" w:firstLine="284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Документы, подтверждающие полномочия руководителя</w:t>
            </w:r>
          </w:p>
          <w:p w:rsidR="000D118B" w:rsidRPr="00021D55" w:rsidRDefault="000D118B" w:rsidP="00A80E51">
            <w:pPr>
              <w:rPr>
                <w:sz w:val="26"/>
                <w:szCs w:val="26"/>
                <w:u w:val="single"/>
              </w:rPr>
            </w:pPr>
            <w:r w:rsidRPr="00021D55">
              <w:rPr>
                <w:sz w:val="26"/>
                <w:szCs w:val="26"/>
                <w:u w:val="single"/>
              </w:rPr>
              <w:t>Правоустанавливающие  документы  ИП</w:t>
            </w:r>
            <w:proofErr w:type="gramStart"/>
            <w:r w:rsidRPr="00021D55">
              <w:rPr>
                <w:sz w:val="26"/>
                <w:szCs w:val="26"/>
                <w:u w:val="single"/>
                <w:vertAlign w:val="superscript"/>
              </w:rPr>
              <w:t>1</w:t>
            </w:r>
            <w:proofErr w:type="gramEnd"/>
            <w:r w:rsidRPr="00021D55">
              <w:rPr>
                <w:sz w:val="26"/>
                <w:szCs w:val="26"/>
                <w:u w:val="single"/>
              </w:rPr>
              <w:t>:</w:t>
            </w:r>
          </w:p>
          <w:p w:rsidR="000D118B" w:rsidRPr="00021D55" w:rsidRDefault="000D118B" w:rsidP="000D118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Паспорт  индивидуального предпринимателя (копии всех страниц)</w:t>
            </w:r>
          </w:p>
        </w:tc>
      </w:tr>
      <w:tr w:rsidR="000D118B" w:rsidRPr="00021D55" w:rsidTr="00A80E51">
        <w:tc>
          <w:tcPr>
            <w:tcW w:w="534" w:type="dxa"/>
          </w:tcPr>
          <w:p w:rsidR="000D118B" w:rsidRPr="00021D55" w:rsidRDefault="000D118B" w:rsidP="000D118B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9355" w:type="dxa"/>
          </w:tcPr>
          <w:p w:rsidR="000D118B" w:rsidRPr="00021D55" w:rsidRDefault="000D118B" w:rsidP="00A80E51">
            <w:pPr>
              <w:rPr>
                <w:sz w:val="26"/>
                <w:szCs w:val="26"/>
                <w:u w:val="single"/>
                <w:vertAlign w:val="superscript"/>
              </w:rPr>
            </w:pPr>
            <w:r w:rsidRPr="00021D55">
              <w:rPr>
                <w:sz w:val="26"/>
                <w:szCs w:val="26"/>
                <w:u w:val="single"/>
              </w:rPr>
              <w:t>Сведения из налоговых органов</w:t>
            </w:r>
            <w:proofErr w:type="gramStart"/>
            <w:r w:rsidRPr="00021D55">
              <w:rPr>
                <w:sz w:val="26"/>
                <w:szCs w:val="26"/>
                <w:u w:val="single"/>
                <w:vertAlign w:val="superscript"/>
              </w:rPr>
              <w:t>1</w:t>
            </w:r>
            <w:proofErr w:type="gramEnd"/>
            <w:r w:rsidRPr="00021D55">
              <w:rPr>
                <w:sz w:val="26"/>
                <w:szCs w:val="26"/>
                <w:u w:val="single"/>
              </w:rPr>
              <w:t>:</w:t>
            </w:r>
          </w:p>
          <w:p w:rsidR="000D118B" w:rsidRPr="00021D55" w:rsidRDefault="000D118B" w:rsidP="000D118B">
            <w:pPr>
              <w:numPr>
                <w:ilvl w:val="0"/>
                <w:numId w:val="3"/>
              </w:numPr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Сведения об открытых (закрытых) счетах в кредитных организациях</w:t>
            </w:r>
          </w:p>
        </w:tc>
      </w:tr>
      <w:tr w:rsidR="000D118B" w:rsidRPr="00021D55" w:rsidTr="00A80E51">
        <w:tc>
          <w:tcPr>
            <w:tcW w:w="534" w:type="dxa"/>
          </w:tcPr>
          <w:p w:rsidR="000D118B" w:rsidRPr="00021D55" w:rsidRDefault="000D118B" w:rsidP="000D118B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9355" w:type="dxa"/>
          </w:tcPr>
          <w:p w:rsidR="000D118B" w:rsidRPr="00021D55" w:rsidRDefault="000D118B" w:rsidP="00A80E51">
            <w:pPr>
              <w:rPr>
                <w:sz w:val="26"/>
                <w:szCs w:val="26"/>
                <w:u w:val="single"/>
              </w:rPr>
            </w:pPr>
            <w:r w:rsidRPr="00021D55">
              <w:rPr>
                <w:sz w:val="26"/>
                <w:szCs w:val="26"/>
                <w:u w:val="single"/>
              </w:rPr>
              <w:t>Прочие документы:</w:t>
            </w:r>
          </w:p>
          <w:p w:rsidR="000D118B" w:rsidRPr="00021D55" w:rsidRDefault="000D118B" w:rsidP="000D118B">
            <w:pPr>
              <w:numPr>
                <w:ilvl w:val="0"/>
                <w:numId w:val="5"/>
              </w:numPr>
              <w:tabs>
                <w:tab w:val="clear" w:pos="720"/>
                <w:tab w:val="num" w:pos="-108"/>
                <w:tab w:val="left" w:pos="524"/>
              </w:tabs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Копия решения (выписки) Гаранта о предоставлении банковской гарантии Принципалу под поручительство Фонда с указанием всех существенных условий предоставления банковской гарантии, в том числе предоставления имущества, имущественных прав в залог Гаранту залоговой стоимостью не менее 30 процентов от суммы обязатель</w:t>
            </w:r>
            <w:proofErr w:type="gramStart"/>
            <w:r w:rsidRPr="00021D55">
              <w:rPr>
                <w:sz w:val="26"/>
                <w:szCs w:val="26"/>
              </w:rPr>
              <w:t>ств Пр</w:t>
            </w:r>
            <w:proofErr w:type="gramEnd"/>
            <w:r w:rsidRPr="00021D55">
              <w:rPr>
                <w:sz w:val="26"/>
                <w:szCs w:val="26"/>
              </w:rPr>
              <w:t>инципала по банковской гарантии.</w:t>
            </w:r>
          </w:p>
          <w:p w:rsidR="000D118B" w:rsidRPr="00021D55" w:rsidRDefault="000D118B" w:rsidP="000D118B">
            <w:pPr>
              <w:numPr>
                <w:ilvl w:val="0"/>
                <w:numId w:val="5"/>
              </w:numPr>
              <w:tabs>
                <w:tab w:val="clear" w:pos="720"/>
                <w:tab w:val="num" w:pos="-108"/>
                <w:tab w:val="left" w:pos="524"/>
              </w:tabs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 xml:space="preserve">Копия заключения Гаранта о финансовом состоянии Принципала, </w:t>
            </w:r>
            <w:proofErr w:type="gramStart"/>
            <w:r w:rsidRPr="00021D55">
              <w:rPr>
                <w:sz w:val="26"/>
                <w:szCs w:val="26"/>
              </w:rPr>
              <w:t>содержащее</w:t>
            </w:r>
            <w:proofErr w:type="gramEnd"/>
            <w:r w:rsidRPr="00021D55">
              <w:rPr>
                <w:sz w:val="26"/>
                <w:szCs w:val="26"/>
              </w:rPr>
              <w:t xml:space="preserve"> в том числе:</w:t>
            </w:r>
          </w:p>
          <w:p w:rsidR="000D118B" w:rsidRPr="00021D55" w:rsidRDefault="000D118B" w:rsidP="000D118B">
            <w:pPr>
              <w:numPr>
                <w:ilvl w:val="0"/>
                <w:numId w:val="5"/>
              </w:numPr>
              <w:tabs>
                <w:tab w:val="clear" w:pos="720"/>
                <w:tab w:val="num" w:pos="-108"/>
                <w:tab w:val="left" w:pos="524"/>
                <w:tab w:val="num" w:pos="1167"/>
              </w:tabs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 xml:space="preserve"> сведения о Принципале;</w:t>
            </w:r>
          </w:p>
          <w:p w:rsidR="000D118B" w:rsidRPr="00021D55" w:rsidRDefault="000D118B" w:rsidP="000D118B">
            <w:pPr>
              <w:numPr>
                <w:ilvl w:val="0"/>
                <w:numId w:val="5"/>
              </w:numPr>
              <w:tabs>
                <w:tab w:val="clear" w:pos="720"/>
                <w:tab w:val="num" w:pos="-108"/>
                <w:tab w:val="left" w:pos="524"/>
                <w:tab w:val="num" w:pos="1167"/>
              </w:tabs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 xml:space="preserve"> анализ движения денежных средств;</w:t>
            </w:r>
          </w:p>
          <w:p w:rsidR="000D118B" w:rsidRPr="00021D55" w:rsidRDefault="000D118B" w:rsidP="000D118B">
            <w:pPr>
              <w:numPr>
                <w:ilvl w:val="0"/>
                <w:numId w:val="5"/>
              </w:numPr>
              <w:tabs>
                <w:tab w:val="clear" w:pos="720"/>
                <w:tab w:val="num" w:pos="-108"/>
                <w:tab w:val="left" w:pos="524"/>
                <w:tab w:val="num" w:pos="1167"/>
              </w:tabs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Информацию о кредитной истории Принципала, с указанием кредиторов, сумм полученных кредитов, банковских гарантий, займов, действующих договоров лизинга, качества обслуживания долга;</w:t>
            </w:r>
          </w:p>
          <w:p w:rsidR="000D118B" w:rsidRPr="00021D55" w:rsidRDefault="000D118B" w:rsidP="000D118B">
            <w:pPr>
              <w:numPr>
                <w:ilvl w:val="0"/>
                <w:numId w:val="5"/>
              </w:numPr>
              <w:tabs>
                <w:tab w:val="clear" w:pos="720"/>
                <w:tab w:val="num" w:pos="-108"/>
                <w:tab w:val="left" w:pos="524"/>
                <w:tab w:val="num" w:pos="1167"/>
              </w:tabs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Анализ показателей финансово-хозяйственной деятельности;</w:t>
            </w:r>
          </w:p>
          <w:p w:rsidR="000D118B" w:rsidRPr="00021D55" w:rsidRDefault="000D118B" w:rsidP="000D118B">
            <w:pPr>
              <w:numPr>
                <w:ilvl w:val="0"/>
                <w:numId w:val="5"/>
              </w:numPr>
              <w:tabs>
                <w:tab w:val="clear" w:pos="720"/>
                <w:tab w:val="num" w:pos="-108"/>
                <w:tab w:val="left" w:pos="524"/>
                <w:tab w:val="num" w:pos="1167"/>
              </w:tabs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Анализ сделки о предоставлении банковской гарантии;</w:t>
            </w:r>
          </w:p>
          <w:p w:rsidR="000D118B" w:rsidRPr="00021D55" w:rsidRDefault="000D118B" w:rsidP="000D118B">
            <w:pPr>
              <w:numPr>
                <w:ilvl w:val="0"/>
                <w:numId w:val="5"/>
              </w:numPr>
              <w:tabs>
                <w:tab w:val="clear" w:pos="720"/>
                <w:tab w:val="num" w:pos="-108"/>
                <w:tab w:val="left" w:pos="524"/>
                <w:tab w:val="num" w:pos="1167"/>
              </w:tabs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Анализ предоставленного Принципалом обеспечения, с указанием методов оценки (в случае независимой оценки – наименование оценщика, номер и дата заключения об оценке);</w:t>
            </w:r>
          </w:p>
          <w:p w:rsidR="000D118B" w:rsidRPr="00021D55" w:rsidRDefault="000D118B" w:rsidP="000D118B">
            <w:pPr>
              <w:numPr>
                <w:ilvl w:val="0"/>
                <w:numId w:val="5"/>
              </w:numPr>
              <w:tabs>
                <w:tab w:val="clear" w:pos="720"/>
                <w:tab w:val="num" w:pos="-108"/>
                <w:tab w:val="left" w:pos="524"/>
                <w:tab w:val="num" w:pos="1167"/>
              </w:tabs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Анализ договорной базы Принципала;</w:t>
            </w:r>
          </w:p>
          <w:p w:rsidR="000D118B" w:rsidRPr="00021D55" w:rsidRDefault="000D118B" w:rsidP="000D118B">
            <w:pPr>
              <w:numPr>
                <w:ilvl w:val="0"/>
                <w:numId w:val="5"/>
              </w:numPr>
              <w:tabs>
                <w:tab w:val="clear" w:pos="720"/>
                <w:tab w:val="num" w:pos="-108"/>
                <w:tab w:val="left" w:pos="524"/>
                <w:tab w:val="num" w:pos="1167"/>
              </w:tabs>
              <w:ind w:left="33" w:firstLine="284"/>
              <w:jc w:val="both"/>
              <w:rPr>
                <w:sz w:val="26"/>
                <w:szCs w:val="26"/>
              </w:rPr>
            </w:pPr>
            <w:proofErr w:type="gramStart"/>
            <w:r w:rsidRPr="00021D55">
              <w:rPr>
                <w:sz w:val="26"/>
                <w:szCs w:val="26"/>
              </w:rPr>
              <w:t>Вывод</w:t>
            </w:r>
            <w:proofErr w:type="gramEnd"/>
            <w:r w:rsidRPr="00021D55">
              <w:rPr>
                <w:sz w:val="26"/>
                <w:szCs w:val="26"/>
              </w:rPr>
              <w:t xml:space="preserve"> о возможности предоставления банковской гарантии исходя из анализа основных аспектов деятельности Принципала, источников  исполнения обязательств, по которым предоставляется банковская гарантия, с учётом заключения служб Гаранта.</w:t>
            </w:r>
          </w:p>
          <w:p w:rsidR="000D118B" w:rsidRPr="00021D55" w:rsidRDefault="000D118B" w:rsidP="000D118B">
            <w:pPr>
              <w:numPr>
                <w:ilvl w:val="0"/>
                <w:numId w:val="5"/>
              </w:numPr>
              <w:tabs>
                <w:tab w:val="clear" w:pos="720"/>
                <w:tab w:val="num" w:pos="-108"/>
                <w:tab w:val="left" w:pos="524"/>
              </w:tabs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 xml:space="preserve">Заявка на получение поручительства по установленной форме </w:t>
            </w:r>
            <w:r w:rsidRPr="00021D55">
              <w:rPr>
                <w:sz w:val="26"/>
                <w:szCs w:val="26"/>
                <w:vertAlign w:val="superscript"/>
              </w:rPr>
              <w:t>2</w:t>
            </w:r>
          </w:p>
          <w:p w:rsidR="000D118B" w:rsidRPr="00021D55" w:rsidRDefault="000D118B" w:rsidP="000D118B">
            <w:pPr>
              <w:numPr>
                <w:ilvl w:val="0"/>
                <w:numId w:val="4"/>
              </w:numPr>
              <w:tabs>
                <w:tab w:val="clear" w:pos="720"/>
                <w:tab w:val="num" w:pos="-108"/>
                <w:tab w:val="left" w:pos="524"/>
              </w:tabs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 xml:space="preserve">Справку об отсутствии просроченной задолженности по налогам, сборам и иным обязательным платежам в бюджеты бюджетной системы Российской Федерации, превышающей 50 тыс. рублей по состоянию на любую дату в течение периода, равного 30 календарным дням, предшествующую дате заключения договора о предоставлении поручительства </w:t>
            </w:r>
          </w:p>
          <w:p w:rsidR="000D118B" w:rsidRPr="00021D55" w:rsidRDefault="000D118B" w:rsidP="000D118B">
            <w:pPr>
              <w:numPr>
                <w:ilvl w:val="0"/>
                <w:numId w:val="4"/>
              </w:numPr>
              <w:tabs>
                <w:tab w:val="clear" w:pos="720"/>
                <w:tab w:val="left" w:pos="459"/>
                <w:tab w:val="num" w:pos="884"/>
              </w:tabs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Извещение о проведении закупки в рамках Закона о контрактной системе</w:t>
            </w:r>
          </w:p>
          <w:p w:rsidR="000D118B" w:rsidRPr="00021D55" w:rsidRDefault="000D118B" w:rsidP="000D118B">
            <w:pPr>
              <w:numPr>
                <w:ilvl w:val="0"/>
                <w:numId w:val="4"/>
              </w:numPr>
              <w:tabs>
                <w:tab w:val="clear" w:pos="720"/>
                <w:tab w:val="left" w:pos="459"/>
                <w:tab w:val="num" w:pos="884"/>
              </w:tabs>
              <w:autoSpaceDE w:val="0"/>
              <w:autoSpaceDN w:val="0"/>
              <w:adjustRightInd w:val="0"/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 xml:space="preserve">Документ, подтверждающий основание заключения контракта (протоколы, </w:t>
            </w:r>
            <w:r w:rsidRPr="00021D55">
              <w:rPr>
                <w:sz w:val="26"/>
                <w:szCs w:val="26"/>
              </w:rPr>
              <w:lastRenderedPageBreak/>
              <w:t xml:space="preserve">письма об определении поставщиков, подрядчиков) </w:t>
            </w:r>
          </w:p>
          <w:p w:rsidR="000D118B" w:rsidRPr="00021D55" w:rsidRDefault="000D118B" w:rsidP="000D118B">
            <w:pPr>
              <w:numPr>
                <w:ilvl w:val="0"/>
                <w:numId w:val="4"/>
              </w:numPr>
              <w:tabs>
                <w:tab w:val="clear" w:pos="720"/>
                <w:tab w:val="left" w:pos="459"/>
                <w:tab w:val="num" w:pos="884"/>
              </w:tabs>
              <w:autoSpaceDE w:val="0"/>
              <w:autoSpaceDN w:val="0"/>
              <w:adjustRightInd w:val="0"/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Сведения об идентификационном коде закупки</w:t>
            </w:r>
          </w:p>
          <w:p w:rsidR="000D118B" w:rsidRPr="00021D55" w:rsidRDefault="000D118B" w:rsidP="000D118B">
            <w:pPr>
              <w:numPr>
                <w:ilvl w:val="0"/>
                <w:numId w:val="4"/>
              </w:numPr>
              <w:tabs>
                <w:tab w:val="clear" w:pos="720"/>
                <w:tab w:val="left" w:pos="459"/>
                <w:tab w:val="num" w:pos="884"/>
              </w:tabs>
              <w:autoSpaceDE w:val="0"/>
              <w:autoSpaceDN w:val="0"/>
              <w:adjustRightInd w:val="0"/>
              <w:ind w:left="33" w:firstLine="284"/>
              <w:jc w:val="both"/>
              <w:rPr>
                <w:sz w:val="26"/>
                <w:szCs w:val="26"/>
              </w:rPr>
            </w:pPr>
            <w:r w:rsidRPr="00021D55">
              <w:rPr>
                <w:sz w:val="26"/>
                <w:szCs w:val="26"/>
              </w:rPr>
              <w:t>Копия заключенного контракта (в случае если контракт заключен на момент предоставления поручительства)</w:t>
            </w:r>
          </w:p>
          <w:p w:rsidR="000D118B" w:rsidRPr="00021D55" w:rsidRDefault="000D118B" w:rsidP="00A80E51">
            <w:pPr>
              <w:autoSpaceDE w:val="0"/>
              <w:autoSpaceDN w:val="0"/>
              <w:adjustRightInd w:val="0"/>
              <w:ind w:left="720"/>
              <w:jc w:val="both"/>
              <w:rPr>
                <w:sz w:val="26"/>
                <w:szCs w:val="26"/>
              </w:rPr>
            </w:pPr>
          </w:p>
        </w:tc>
      </w:tr>
    </w:tbl>
    <w:p w:rsidR="000D118B" w:rsidRPr="00021D55" w:rsidRDefault="000D118B" w:rsidP="000D118B">
      <w:pPr>
        <w:jc w:val="both"/>
        <w:rPr>
          <w:sz w:val="26"/>
          <w:szCs w:val="26"/>
        </w:rPr>
      </w:pPr>
      <w:r w:rsidRPr="00021D55">
        <w:rPr>
          <w:sz w:val="26"/>
          <w:szCs w:val="26"/>
        </w:rPr>
        <w:lastRenderedPageBreak/>
        <w:t xml:space="preserve">1 - документы предоставляются в заверенных копиях </w:t>
      </w:r>
    </w:p>
    <w:p w:rsidR="000D118B" w:rsidRPr="00021D55" w:rsidRDefault="000D118B" w:rsidP="000D118B">
      <w:pPr>
        <w:jc w:val="both"/>
        <w:rPr>
          <w:sz w:val="26"/>
          <w:szCs w:val="26"/>
        </w:rPr>
      </w:pPr>
      <w:r w:rsidRPr="00021D55">
        <w:rPr>
          <w:sz w:val="26"/>
          <w:szCs w:val="26"/>
        </w:rPr>
        <w:t>2 - на бланке ГФ ПП КО (МКК)</w:t>
      </w:r>
    </w:p>
    <w:p w:rsidR="000D118B" w:rsidRPr="00021D55" w:rsidRDefault="000D118B" w:rsidP="000D118B">
      <w:pPr>
        <w:jc w:val="right"/>
        <w:rPr>
          <w:sz w:val="26"/>
          <w:szCs w:val="26"/>
        </w:rPr>
      </w:pPr>
    </w:p>
    <w:p w:rsidR="000D118B" w:rsidRPr="000D118B" w:rsidRDefault="000D118B" w:rsidP="000D118B">
      <w:pPr>
        <w:jc w:val="center"/>
        <w:rPr>
          <w:b/>
          <w:sz w:val="26"/>
          <w:szCs w:val="26"/>
        </w:rPr>
      </w:pPr>
      <w:bookmarkStart w:id="0" w:name="_Hlk500752380"/>
      <w:r w:rsidRPr="000D118B">
        <w:rPr>
          <w:b/>
          <w:sz w:val="26"/>
          <w:szCs w:val="26"/>
        </w:rPr>
        <w:t>Перечень документов,</w:t>
      </w:r>
    </w:p>
    <w:p w:rsidR="000D118B" w:rsidRPr="000D118B" w:rsidRDefault="000D118B" w:rsidP="000D118B">
      <w:pPr>
        <w:jc w:val="center"/>
        <w:rPr>
          <w:b/>
          <w:sz w:val="26"/>
          <w:szCs w:val="26"/>
        </w:rPr>
      </w:pPr>
      <w:proofErr w:type="gramStart"/>
      <w:r w:rsidRPr="000D118B">
        <w:rPr>
          <w:b/>
          <w:sz w:val="26"/>
          <w:szCs w:val="26"/>
        </w:rPr>
        <w:t>предоставляемых</w:t>
      </w:r>
      <w:proofErr w:type="gramEnd"/>
      <w:r w:rsidRPr="000D118B">
        <w:rPr>
          <w:b/>
          <w:sz w:val="26"/>
          <w:szCs w:val="26"/>
        </w:rPr>
        <w:t xml:space="preserve"> субъектом МСП в Государственный фонд поддержки предпринимательства Калужской области (</w:t>
      </w:r>
      <w:proofErr w:type="spellStart"/>
      <w:r w:rsidRPr="000D118B">
        <w:rPr>
          <w:b/>
          <w:sz w:val="26"/>
          <w:szCs w:val="26"/>
        </w:rPr>
        <w:t>микрокредитную</w:t>
      </w:r>
      <w:proofErr w:type="spellEnd"/>
      <w:r w:rsidRPr="000D118B">
        <w:rPr>
          <w:b/>
          <w:sz w:val="26"/>
          <w:szCs w:val="26"/>
        </w:rPr>
        <w:t xml:space="preserve"> компанию) </w:t>
      </w:r>
    </w:p>
    <w:p w:rsidR="000D118B" w:rsidRPr="000D118B" w:rsidRDefault="000D118B" w:rsidP="000D118B">
      <w:pPr>
        <w:jc w:val="center"/>
        <w:rPr>
          <w:b/>
          <w:sz w:val="26"/>
          <w:szCs w:val="26"/>
        </w:rPr>
      </w:pPr>
      <w:r w:rsidRPr="000D118B">
        <w:rPr>
          <w:b/>
          <w:sz w:val="26"/>
          <w:szCs w:val="26"/>
        </w:rPr>
        <w:t>(ГФ ПП КО (МКК)) для получения поручительства</w:t>
      </w:r>
      <w:bookmarkEnd w:id="0"/>
    </w:p>
    <w:p w:rsidR="000D118B" w:rsidRPr="000D118B" w:rsidRDefault="000D118B" w:rsidP="000D118B">
      <w:pPr>
        <w:jc w:val="center"/>
        <w:rPr>
          <w:b/>
          <w:sz w:val="26"/>
          <w:szCs w:val="26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3"/>
      </w:tblGrid>
      <w:tr w:rsidR="000D118B" w:rsidRPr="000D118B" w:rsidTr="00A80E51">
        <w:tc>
          <w:tcPr>
            <w:tcW w:w="10773" w:type="dxa"/>
          </w:tcPr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t>Анкета юридического лица (ИП)</w:t>
            </w:r>
            <w:r w:rsidRPr="000D118B">
              <w:rPr>
                <w:sz w:val="26"/>
                <w:szCs w:val="26"/>
                <w:vertAlign w:val="superscript"/>
              </w:rPr>
              <w:t>2</w:t>
            </w:r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t>(для юридических лиц) бухгалтерский баланс и отчёт о финансовых результатах с отметкой налоговых органов о принятии отчетности за два последних календарных года</w:t>
            </w:r>
            <w:proofErr w:type="gramStart"/>
            <w:r w:rsidRPr="000D118B">
              <w:rPr>
                <w:sz w:val="26"/>
                <w:szCs w:val="26"/>
                <w:vertAlign w:val="superscript"/>
              </w:rPr>
              <w:t>1</w:t>
            </w:r>
            <w:proofErr w:type="gramEnd"/>
            <w:r w:rsidRPr="000D118B">
              <w:rPr>
                <w:sz w:val="26"/>
                <w:szCs w:val="26"/>
              </w:rPr>
              <w:t>, упрощённая форма баланса (таблица №1, Приложение №1)</w:t>
            </w:r>
            <w:r w:rsidRPr="000D118B">
              <w:rPr>
                <w:sz w:val="26"/>
                <w:szCs w:val="26"/>
                <w:vertAlign w:val="superscript"/>
              </w:rPr>
              <w:t>2</w:t>
            </w:r>
            <w:r w:rsidRPr="000D118B">
              <w:rPr>
                <w:sz w:val="26"/>
                <w:szCs w:val="26"/>
              </w:rPr>
              <w:t>, упрощённая форма отчёта о прибылях и убытках (таблица №2, Приложение №1)</w:t>
            </w:r>
            <w:r w:rsidRPr="000D118B">
              <w:rPr>
                <w:sz w:val="26"/>
                <w:szCs w:val="26"/>
                <w:vertAlign w:val="superscript"/>
              </w:rPr>
              <w:t>2</w:t>
            </w:r>
            <w:r w:rsidRPr="000D118B">
              <w:rPr>
                <w:sz w:val="26"/>
                <w:szCs w:val="26"/>
              </w:rPr>
              <w:t xml:space="preserve">, заполненные за истекший период текущего года </w:t>
            </w:r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proofErr w:type="gramStart"/>
            <w:r w:rsidRPr="000D118B">
              <w:rPr>
                <w:sz w:val="26"/>
                <w:szCs w:val="26"/>
              </w:rPr>
              <w:t>(для индивидуальных предпринимателей)    упрощённая форма баланса (таблица №1, Приложение №1)</w:t>
            </w:r>
            <w:r w:rsidRPr="000D118B">
              <w:rPr>
                <w:sz w:val="26"/>
                <w:szCs w:val="26"/>
                <w:vertAlign w:val="superscript"/>
              </w:rPr>
              <w:t>2</w:t>
            </w:r>
            <w:r w:rsidRPr="000D118B">
              <w:rPr>
                <w:sz w:val="26"/>
                <w:szCs w:val="26"/>
              </w:rPr>
              <w:t>, упрощённая форма отчёта о прибылях и убытках (таблица №2, Приложение №1)</w:t>
            </w:r>
            <w:r w:rsidRPr="000D118B">
              <w:rPr>
                <w:sz w:val="26"/>
                <w:szCs w:val="26"/>
                <w:vertAlign w:val="superscript"/>
              </w:rPr>
              <w:t>2</w:t>
            </w:r>
            <w:r w:rsidRPr="000D118B">
              <w:rPr>
                <w:sz w:val="26"/>
                <w:szCs w:val="26"/>
              </w:rPr>
              <w:t>, заполненные за три последних календарных года, а также за истекший период текущего года Расшифровка доходов будущих периодов, отраженных в бухгалтерском балансе на дату текущего года с приложением копий документов, подтверждающих получение государственной помощи или безвозмездное получение имущества</w:t>
            </w:r>
            <w:proofErr w:type="gramEnd"/>
            <w:r w:rsidRPr="000D118B">
              <w:rPr>
                <w:sz w:val="26"/>
                <w:szCs w:val="26"/>
              </w:rPr>
              <w:t xml:space="preserve"> (</w:t>
            </w:r>
            <w:proofErr w:type="gramStart"/>
            <w:r w:rsidRPr="000D118B">
              <w:rPr>
                <w:sz w:val="26"/>
                <w:szCs w:val="26"/>
              </w:rPr>
              <w:t>при</w:t>
            </w:r>
            <w:proofErr w:type="gramEnd"/>
            <w:r w:rsidRPr="000D118B">
              <w:rPr>
                <w:sz w:val="26"/>
                <w:szCs w:val="26"/>
              </w:rPr>
              <w:t xml:space="preserve"> наличие в балансе).</w:t>
            </w:r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t xml:space="preserve">Справка налоговой инспекции об исполнении налогоплательщиком обязанности  по уплате налогов, сборов, страховых взносов, пеней и налоговых санкций (оригинал на дату подачи заявки не старше 15 дней </w:t>
            </w:r>
            <w:proofErr w:type="gramStart"/>
            <w:r w:rsidRPr="000D118B">
              <w:rPr>
                <w:sz w:val="26"/>
                <w:szCs w:val="26"/>
              </w:rPr>
              <w:t>с даты выдачи</w:t>
            </w:r>
            <w:proofErr w:type="gramEnd"/>
            <w:r w:rsidRPr="000D118B">
              <w:rPr>
                <w:sz w:val="26"/>
                <w:szCs w:val="26"/>
              </w:rPr>
              <w:t>)</w:t>
            </w:r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t xml:space="preserve">Справка о состоянии расчетов по налогам, сборам, пеням, штрафам, процентам организаций и индивидуальных предпринимателей код по КНД 1160080 (оригинал на дату подачи заявки не старше 15 дней </w:t>
            </w:r>
            <w:proofErr w:type="gramStart"/>
            <w:r w:rsidRPr="000D118B">
              <w:rPr>
                <w:sz w:val="26"/>
                <w:szCs w:val="26"/>
              </w:rPr>
              <w:t>с даты выдачи</w:t>
            </w:r>
            <w:proofErr w:type="gramEnd"/>
            <w:r w:rsidRPr="000D118B">
              <w:rPr>
                <w:sz w:val="26"/>
                <w:szCs w:val="26"/>
              </w:rPr>
              <w:t>) (предоставляется при наличии задолженности по уплате налогов, сборов, страховых взносов, пеней и налоговых санкций).</w:t>
            </w:r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t>Копия расчётов по страховым взносам за последний расчетный (отчетный) период по форме приложения № 1 к приказу ФНС России от 18.09.2019 г. № ММВ-7-11/470(только первый раздел)</w:t>
            </w:r>
            <w:r w:rsidRPr="000D118B">
              <w:rPr>
                <w:sz w:val="26"/>
                <w:szCs w:val="26"/>
                <w:vertAlign w:val="superscript"/>
              </w:rPr>
              <w:t>2</w:t>
            </w:r>
            <w:r w:rsidRPr="000D118B">
              <w:rPr>
                <w:sz w:val="26"/>
                <w:szCs w:val="26"/>
                <w:vertAlign w:val="subscript"/>
              </w:rPr>
              <w:t>.</w:t>
            </w:r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t xml:space="preserve">Справка фонда социального страхования об отсутствии задолженности по уплате взносов на обязательное социальное страхование  и пеней (оригинал на дату подачи заявки не старше 15 дней </w:t>
            </w:r>
            <w:proofErr w:type="gramStart"/>
            <w:r w:rsidRPr="000D118B">
              <w:rPr>
                <w:sz w:val="26"/>
                <w:szCs w:val="26"/>
              </w:rPr>
              <w:t>с даты выдачи</w:t>
            </w:r>
            <w:proofErr w:type="gramEnd"/>
            <w:r w:rsidRPr="000D118B">
              <w:rPr>
                <w:sz w:val="26"/>
                <w:szCs w:val="26"/>
              </w:rPr>
              <w:t>).</w:t>
            </w:r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t xml:space="preserve">Копию платёжного документа об уплате НДФЛ за последний месяц </w:t>
            </w:r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t>Анкета поручителя (физического лица)</w:t>
            </w:r>
            <w:r w:rsidRPr="000D118B">
              <w:rPr>
                <w:sz w:val="26"/>
                <w:szCs w:val="26"/>
                <w:vertAlign w:val="superscript"/>
              </w:rPr>
              <w:t>2</w:t>
            </w:r>
            <w:r w:rsidRPr="000D118B">
              <w:rPr>
                <w:sz w:val="26"/>
                <w:szCs w:val="26"/>
              </w:rPr>
              <w:t xml:space="preserve"> с приложением копии паспорта (все страницы) и справки 2НДФЛ или иной документ, официально подтверждающий доход за последние полгода.</w:t>
            </w:r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t xml:space="preserve">Согласие на обработку персональных данных (для всех </w:t>
            </w:r>
            <w:proofErr w:type="gramStart"/>
            <w:r w:rsidRPr="000D118B">
              <w:rPr>
                <w:sz w:val="26"/>
                <w:szCs w:val="26"/>
              </w:rPr>
              <w:t>лиц</w:t>
            </w:r>
            <w:proofErr w:type="gramEnd"/>
            <w:r w:rsidRPr="000D118B">
              <w:rPr>
                <w:sz w:val="26"/>
                <w:szCs w:val="26"/>
              </w:rPr>
              <w:t xml:space="preserve"> предоставляющих паспортные данные)</w:t>
            </w:r>
            <w:r w:rsidRPr="000D118B">
              <w:rPr>
                <w:sz w:val="26"/>
                <w:szCs w:val="26"/>
                <w:vertAlign w:val="superscript"/>
              </w:rPr>
              <w:t>2</w:t>
            </w:r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t xml:space="preserve">Согласие субъекта кредитной истории на запрос и предоставление информации в бюро кредитных историй (как ЮЛ, так и всех лиц, предоставивших паспортные данные) </w:t>
            </w:r>
            <w:r w:rsidRPr="000D118B">
              <w:rPr>
                <w:sz w:val="26"/>
                <w:szCs w:val="26"/>
                <w:vertAlign w:val="superscript"/>
              </w:rPr>
              <w:t>2</w:t>
            </w:r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lastRenderedPageBreak/>
              <w:t>Таблица с показателями социально-экономической и бюджетной значимости</w:t>
            </w:r>
            <w:proofErr w:type="gramStart"/>
            <w:r w:rsidRPr="000D118B">
              <w:rPr>
                <w:sz w:val="26"/>
                <w:szCs w:val="26"/>
                <w:vertAlign w:val="superscript"/>
              </w:rPr>
              <w:t>2</w:t>
            </w:r>
            <w:proofErr w:type="gramEnd"/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t xml:space="preserve">Анкета </w:t>
            </w:r>
            <w:proofErr w:type="spellStart"/>
            <w:r w:rsidRPr="000D118B">
              <w:rPr>
                <w:sz w:val="26"/>
                <w:szCs w:val="26"/>
              </w:rPr>
              <w:t>бенефициарного</w:t>
            </w:r>
            <w:proofErr w:type="spellEnd"/>
            <w:r w:rsidRPr="000D118B">
              <w:rPr>
                <w:sz w:val="26"/>
                <w:szCs w:val="26"/>
              </w:rPr>
              <w:t xml:space="preserve"> владельца</w:t>
            </w:r>
            <w:proofErr w:type="gramStart"/>
            <w:r w:rsidRPr="000D118B">
              <w:rPr>
                <w:sz w:val="26"/>
                <w:szCs w:val="26"/>
                <w:vertAlign w:val="superscript"/>
              </w:rPr>
              <w:t>2</w:t>
            </w:r>
            <w:proofErr w:type="gramEnd"/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t xml:space="preserve">СНИЛС (для всех лиц, предоставляющих паспортные данные) </w:t>
            </w:r>
            <w:r w:rsidRPr="000D118B">
              <w:rPr>
                <w:sz w:val="26"/>
                <w:szCs w:val="26"/>
                <w:vertAlign w:val="superscript"/>
              </w:rPr>
              <w:t>1</w:t>
            </w:r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bookmarkStart w:id="1" w:name="_Hlk500752507"/>
            <w:r w:rsidRPr="000D118B">
              <w:rPr>
                <w:sz w:val="26"/>
                <w:szCs w:val="26"/>
              </w:rPr>
              <w:t>Свидетельство, удостоверяющее регистрацию лица в качестве резидента ОЭЗ **</w:t>
            </w:r>
          </w:p>
          <w:p w:rsidR="000D118B" w:rsidRPr="000D118B" w:rsidRDefault="000D118B" w:rsidP="000D118B">
            <w:pPr>
              <w:numPr>
                <w:ilvl w:val="0"/>
                <w:numId w:val="4"/>
              </w:numPr>
              <w:tabs>
                <w:tab w:val="num" w:pos="885"/>
              </w:tabs>
              <w:ind w:left="317" w:firstLine="284"/>
              <w:rPr>
                <w:sz w:val="26"/>
                <w:szCs w:val="26"/>
              </w:rPr>
            </w:pPr>
            <w:r w:rsidRPr="000D118B">
              <w:rPr>
                <w:sz w:val="26"/>
                <w:szCs w:val="26"/>
              </w:rPr>
              <w:t>Соглашение об осуществлении промышленно-производственной деятельности в ОЭЗ **</w:t>
            </w:r>
          </w:p>
          <w:bookmarkEnd w:id="1"/>
          <w:p w:rsidR="000D118B" w:rsidRPr="000D118B" w:rsidRDefault="000D118B" w:rsidP="000D118B">
            <w:pPr>
              <w:jc w:val="both"/>
              <w:rPr>
                <w:sz w:val="26"/>
                <w:szCs w:val="26"/>
              </w:rPr>
            </w:pPr>
            <w:r w:rsidRPr="000D118B">
              <w:rPr>
                <w:b/>
                <w:i/>
                <w:sz w:val="26"/>
                <w:szCs w:val="26"/>
              </w:rPr>
              <w:t xml:space="preserve">     </w:t>
            </w:r>
          </w:p>
        </w:tc>
      </w:tr>
    </w:tbl>
    <w:p w:rsidR="000D118B" w:rsidRPr="000D118B" w:rsidRDefault="000D118B" w:rsidP="000D118B">
      <w:pPr>
        <w:jc w:val="both"/>
        <w:rPr>
          <w:sz w:val="26"/>
          <w:szCs w:val="26"/>
        </w:rPr>
      </w:pPr>
      <w:bookmarkStart w:id="2" w:name="_Hlk500752538"/>
      <w:r w:rsidRPr="000D118B">
        <w:rPr>
          <w:sz w:val="26"/>
          <w:szCs w:val="26"/>
        </w:rPr>
        <w:lastRenderedPageBreak/>
        <w:t xml:space="preserve">** - для резидентов </w:t>
      </w:r>
      <w:proofErr w:type="gramStart"/>
      <w:r w:rsidRPr="000D118B">
        <w:rPr>
          <w:sz w:val="26"/>
          <w:szCs w:val="26"/>
        </w:rPr>
        <w:t>особой-экономической</w:t>
      </w:r>
      <w:proofErr w:type="gramEnd"/>
      <w:r w:rsidRPr="000D118B">
        <w:rPr>
          <w:sz w:val="26"/>
          <w:szCs w:val="26"/>
        </w:rPr>
        <w:t xml:space="preserve"> зоны</w:t>
      </w:r>
    </w:p>
    <w:bookmarkEnd w:id="2"/>
    <w:p w:rsidR="000D118B" w:rsidRPr="000D118B" w:rsidRDefault="000D118B" w:rsidP="000D118B">
      <w:pPr>
        <w:jc w:val="both"/>
        <w:rPr>
          <w:sz w:val="26"/>
          <w:szCs w:val="26"/>
        </w:rPr>
      </w:pPr>
      <w:r w:rsidRPr="000D118B">
        <w:rPr>
          <w:sz w:val="26"/>
          <w:szCs w:val="26"/>
        </w:rPr>
        <w:t xml:space="preserve">1 - документы предоставляются в заверенных копиях </w:t>
      </w:r>
    </w:p>
    <w:p w:rsidR="000D118B" w:rsidRPr="000D118B" w:rsidRDefault="000D118B" w:rsidP="000D118B">
      <w:pPr>
        <w:jc w:val="both"/>
        <w:rPr>
          <w:b/>
          <w:sz w:val="26"/>
          <w:szCs w:val="26"/>
        </w:rPr>
      </w:pPr>
      <w:r w:rsidRPr="000D118B">
        <w:rPr>
          <w:sz w:val="26"/>
          <w:szCs w:val="26"/>
        </w:rPr>
        <w:t>2 - на бланке ГФ ПП КО (МКК) (прилагается)</w:t>
      </w:r>
    </w:p>
    <w:p w:rsidR="000D118B" w:rsidRPr="000D118B" w:rsidRDefault="000D118B" w:rsidP="000D118B"/>
    <w:p w:rsidR="000D118B" w:rsidRPr="000D118B" w:rsidRDefault="000D118B" w:rsidP="000D118B"/>
    <w:p w:rsidR="000D118B" w:rsidRPr="000D118B" w:rsidRDefault="000D118B" w:rsidP="000D118B">
      <w:pPr>
        <w:jc w:val="both"/>
        <w:rPr>
          <w:sz w:val="26"/>
          <w:szCs w:val="26"/>
        </w:rPr>
      </w:pPr>
    </w:p>
    <w:p w:rsidR="004C44AF" w:rsidRDefault="004C44AF">
      <w:bookmarkStart w:id="3" w:name="_GoBack"/>
      <w:bookmarkEnd w:id="3"/>
    </w:p>
    <w:sectPr w:rsidR="004C4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E266C"/>
    <w:multiLevelType w:val="hybridMultilevel"/>
    <w:tmpl w:val="5EDC8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5313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3EA47B6"/>
    <w:multiLevelType w:val="hybridMultilevel"/>
    <w:tmpl w:val="AAF625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1A36E1"/>
    <w:multiLevelType w:val="hybridMultilevel"/>
    <w:tmpl w:val="376A3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D64B91"/>
    <w:multiLevelType w:val="hybridMultilevel"/>
    <w:tmpl w:val="78F84F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C7"/>
    <w:rsid w:val="000D118B"/>
    <w:rsid w:val="004C44AF"/>
    <w:rsid w:val="009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4743</Characters>
  <Application>Microsoft Office Word</Application>
  <DocSecurity>0</DocSecurity>
  <Lines>39</Lines>
  <Paragraphs>11</Paragraphs>
  <ScaleCrop>false</ScaleCrop>
  <Company/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2020-11-09T14:02:00Z</dcterms:created>
  <dcterms:modified xsi:type="dcterms:W3CDTF">2020-11-09T14:03:00Z</dcterms:modified>
</cp:coreProperties>
</file>